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7DFF7E74" w:rsidR="007C1E89" w:rsidRDefault="00356DBB" w:rsidP="000F35D3">
      <w:pPr>
        <w:pStyle w:val="SubttuloSEO2"/>
        <w:spacing w:before="0"/>
      </w:pPr>
      <w:r>
        <w:t>Vazamento de gás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0D3365C9" w14:textId="77777777" w:rsidR="00356DBB" w:rsidRPr="00356DBB" w:rsidRDefault="00356DBB" w:rsidP="00356DBB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356DBB">
        <w:rPr>
          <w:rFonts w:cstheme="minorHAnsi"/>
          <w:b/>
          <w:sz w:val="24"/>
          <w:szCs w:val="24"/>
        </w:rPr>
        <w:t xml:space="preserve">Condomínio </w:t>
      </w:r>
      <w:r w:rsidRPr="00356DBB">
        <w:rPr>
          <w:rFonts w:cstheme="minorHAnsi"/>
          <w:b/>
          <w:sz w:val="24"/>
          <w:szCs w:val="24"/>
          <w:highlight w:val="yellow"/>
        </w:rPr>
        <w:t>XXXXXX</w:t>
      </w:r>
    </w:p>
    <w:p w14:paraId="6DA5C2F2" w14:textId="77777777" w:rsidR="00356DBB" w:rsidRPr="00356DBB" w:rsidRDefault="00356DBB" w:rsidP="00356DBB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B34B820" w14:textId="7777777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</w:rPr>
        <w:t>Prezados moradores,</w:t>
      </w:r>
    </w:p>
    <w:p w14:paraId="008860FF" w14:textId="7777777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</w:rPr>
        <w:t>Pedimos a atenção de todos quanto a cheiro de gás. Fiquem atentos pois pode se tratar de vazamentos e tal acontecimento traz um enorme risco de explosão, colocando em risco a segurança de todos.</w:t>
      </w:r>
    </w:p>
    <w:p w14:paraId="0AFDC10D" w14:textId="7777777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</w:rPr>
        <w:t>Segue abaixo algumas ações necessárias em caso de vazamento:</w:t>
      </w:r>
    </w:p>
    <w:p w14:paraId="43E3BBDB" w14:textId="77777777" w:rsidR="00356DBB" w:rsidRPr="00356DBB" w:rsidRDefault="00356DBB" w:rsidP="00356DBB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56DBB">
        <w:rPr>
          <w:rFonts w:asciiTheme="minorHAnsi" w:hAnsiTheme="minorHAnsi" w:cstheme="minorHAnsi"/>
          <w:b/>
          <w:bCs/>
        </w:rPr>
        <w:t>Vazamento sem fogo:</w:t>
      </w:r>
    </w:p>
    <w:p w14:paraId="12AAA561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Feche o registro de gás;</w:t>
      </w:r>
    </w:p>
    <w:p w14:paraId="379729BE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Não acenda luzes ou ligue equipamentos elétricos;</w:t>
      </w:r>
    </w:p>
    <w:p w14:paraId="3D293E02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Retire todas as pessoas do local;</w:t>
      </w:r>
    </w:p>
    <w:p w14:paraId="723CA059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Desligue a chave geral de eletricidade somente se ela estiver para fora da unidade;</w:t>
      </w:r>
    </w:p>
    <w:p w14:paraId="1AE07D6E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Se ocorrer em ambiente fechado, abra janelas e portas;</w:t>
      </w:r>
    </w:p>
    <w:p w14:paraId="3138AB9F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Não fume nem acenda fósforos ou isqueiros;</w:t>
      </w:r>
    </w:p>
    <w:p w14:paraId="661CB140" w14:textId="77777777" w:rsidR="00356DBB" w:rsidRPr="00356DBB" w:rsidRDefault="00356DBB" w:rsidP="00356DBB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Contate a empresa distribuidora de gás e, se for necessário, chame o corpo de bombeiros.</w:t>
      </w:r>
    </w:p>
    <w:p w14:paraId="75C8D0D1" w14:textId="77777777" w:rsidR="00356DBB" w:rsidRPr="00356DBB" w:rsidRDefault="00356DBB" w:rsidP="00356DBB">
      <w:pPr>
        <w:pStyle w:val="PargrafodaLista"/>
        <w:ind w:left="1440"/>
        <w:jc w:val="both"/>
        <w:rPr>
          <w:rFonts w:asciiTheme="minorHAnsi" w:hAnsiTheme="minorHAnsi" w:cstheme="minorHAnsi"/>
        </w:rPr>
      </w:pPr>
    </w:p>
    <w:p w14:paraId="33FFE9B2" w14:textId="77777777" w:rsidR="00356DBB" w:rsidRPr="00356DBB" w:rsidRDefault="00356DBB" w:rsidP="00356DBB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356DBB">
        <w:rPr>
          <w:rFonts w:asciiTheme="minorHAnsi" w:hAnsiTheme="minorHAnsi" w:cstheme="minorHAnsi"/>
          <w:b/>
          <w:bCs/>
        </w:rPr>
        <w:t>Vazamento de gás com fogo:</w:t>
      </w:r>
    </w:p>
    <w:p w14:paraId="7BB53098" w14:textId="77777777" w:rsidR="00356DBB" w:rsidRPr="00356DBB" w:rsidRDefault="00356DBB" w:rsidP="00356DB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Se possível, feche o registro de gás;</w:t>
      </w:r>
    </w:p>
    <w:p w14:paraId="71163CBD" w14:textId="77777777" w:rsidR="00356DBB" w:rsidRPr="00356DBB" w:rsidRDefault="00356DBB" w:rsidP="00356DB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Retire todas as pessoas do local;</w:t>
      </w:r>
    </w:p>
    <w:p w14:paraId="7D2512DF" w14:textId="77777777" w:rsidR="00356DBB" w:rsidRPr="00356DBB" w:rsidRDefault="00356DBB" w:rsidP="00356DB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Desligue a chave geral da eletricidade (se estiver fora do apartamento);</w:t>
      </w:r>
    </w:p>
    <w:p w14:paraId="1251EABA" w14:textId="77777777" w:rsidR="00356DBB" w:rsidRPr="00356DBB" w:rsidRDefault="00356DBB" w:rsidP="00356DB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Retire do local materiais combustíveis;</w:t>
      </w:r>
    </w:p>
    <w:p w14:paraId="6BA6A2D5" w14:textId="77777777" w:rsidR="00356DBB" w:rsidRPr="00356DBB" w:rsidRDefault="00356DBB" w:rsidP="00356DBB">
      <w:pPr>
        <w:pStyle w:val="PargrafodaLista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56DBB">
        <w:rPr>
          <w:rFonts w:asciiTheme="minorHAnsi" w:hAnsiTheme="minorHAnsi" w:cstheme="minorHAnsi"/>
        </w:rPr>
        <w:t>Chame o corpo de bombeiros;</w:t>
      </w:r>
    </w:p>
    <w:p w14:paraId="72C1A73C" w14:textId="7777777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</w:p>
    <w:p w14:paraId="5CA2E9F5" w14:textId="357E3E2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</w:rPr>
        <w:t>Pedimos também que seja feita a manutenção periódica da central de gás a cada 6 meses e, em caso de viagens, que o registro seja desligado.</w:t>
      </w:r>
    </w:p>
    <w:p w14:paraId="70F6510A" w14:textId="77777777" w:rsidR="00356DBB" w:rsidRPr="00356DBB" w:rsidRDefault="00356DBB" w:rsidP="00356DBB">
      <w:pPr>
        <w:jc w:val="both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</w:rPr>
        <w:t>Atenciosamente.</w:t>
      </w:r>
    </w:p>
    <w:p w14:paraId="348FE232" w14:textId="77777777" w:rsidR="00356DBB" w:rsidRPr="00356DBB" w:rsidRDefault="00356DBB" w:rsidP="00356DBB">
      <w:pP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356DBB">
        <w:rPr>
          <w:rFonts w:cstheme="minorHAnsi"/>
          <w:sz w:val="24"/>
          <w:szCs w:val="24"/>
          <w:highlight w:val="yellow"/>
        </w:rPr>
        <w:t>[Local e data]</w:t>
      </w:r>
    </w:p>
    <w:p w14:paraId="0EE571DB" w14:textId="77777777" w:rsidR="00356DBB" w:rsidRPr="00356DBB" w:rsidRDefault="00356DBB" w:rsidP="00356DB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34DA24C" w14:textId="77777777" w:rsidR="00356DBB" w:rsidRPr="00356DBB" w:rsidRDefault="00356DBB" w:rsidP="00356DB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457F8E1" w14:textId="77777777" w:rsidR="00356DBB" w:rsidRPr="00356DBB" w:rsidRDefault="00356DBB" w:rsidP="00356DBB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3A0A538" w14:textId="472334EF" w:rsidR="000E57E9" w:rsidRPr="00356DBB" w:rsidRDefault="00356DBB" w:rsidP="00356DBB">
      <w:pPr>
        <w:spacing w:before="120" w:after="0" w:line="240" w:lineRule="auto"/>
        <w:jc w:val="center"/>
        <w:rPr>
          <w:rFonts w:cstheme="minorHAnsi"/>
        </w:rPr>
      </w:pPr>
      <w:r w:rsidRPr="00356DBB">
        <w:rPr>
          <w:rFonts w:cstheme="minorHAnsi"/>
          <w:sz w:val="24"/>
          <w:szCs w:val="24"/>
          <w:highlight w:val="yellow"/>
        </w:rPr>
        <w:t>[</w:t>
      </w:r>
      <w:r w:rsidRPr="00356DBB">
        <w:rPr>
          <w:rFonts w:cstheme="minorHAnsi"/>
          <w:b/>
          <w:sz w:val="24"/>
          <w:szCs w:val="24"/>
          <w:highlight w:val="yellow"/>
        </w:rPr>
        <w:t>NOME DO SÍNDICO</w:t>
      </w:r>
      <w:r w:rsidRPr="00356DBB">
        <w:rPr>
          <w:rFonts w:cstheme="minorHAnsi"/>
          <w:sz w:val="24"/>
          <w:szCs w:val="24"/>
          <w:highlight w:val="yellow"/>
        </w:rPr>
        <w:t>]</w:t>
      </w:r>
    </w:p>
    <w:sectPr w:rsidR="000E57E9" w:rsidRPr="00356DBB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D4D9" w14:textId="77777777" w:rsidR="005A7CCC" w:rsidRDefault="005A7CCC" w:rsidP="00C65AFE">
      <w:pPr>
        <w:spacing w:after="0" w:line="240" w:lineRule="auto"/>
      </w:pPr>
      <w:r>
        <w:separator/>
      </w:r>
    </w:p>
  </w:endnote>
  <w:endnote w:type="continuationSeparator" w:id="0">
    <w:p w14:paraId="4DA4BBFC" w14:textId="77777777" w:rsidR="005A7CCC" w:rsidRDefault="005A7CCC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E80E" w14:textId="77777777" w:rsidR="005A7CCC" w:rsidRDefault="005A7CCC" w:rsidP="00C65AFE">
      <w:pPr>
        <w:spacing w:after="0" w:line="240" w:lineRule="auto"/>
      </w:pPr>
      <w:r>
        <w:separator/>
      </w:r>
    </w:p>
  </w:footnote>
  <w:footnote w:type="continuationSeparator" w:id="0">
    <w:p w14:paraId="27D9382E" w14:textId="77777777" w:rsidR="005A7CCC" w:rsidRDefault="005A7CCC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F4E"/>
    <w:multiLevelType w:val="hybridMultilevel"/>
    <w:tmpl w:val="7D720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2F25"/>
    <w:multiLevelType w:val="hybridMultilevel"/>
    <w:tmpl w:val="F6886EB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E748D1"/>
    <w:multiLevelType w:val="hybridMultilevel"/>
    <w:tmpl w:val="803AD5F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1908455">
    <w:abstractNumId w:val="0"/>
  </w:num>
  <w:num w:numId="2" w16cid:durableId="1204442792">
    <w:abstractNumId w:val="1"/>
  </w:num>
  <w:num w:numId="3" w16cid:durableId="42750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1C3E6C"/>
    <w:rsid w:val="002409A6"/>
    <w:rsid w:val="002A10E7"/>
    <w:rsid w:val="002D3FDE"/>
    <w:rsid w:val="00356DBB"/>
    <w:rsid w:val="0049530C"/>
    <w:rsid w:val="00580FEB"/>
    <w:rsid w:val="005A5CB6"/>
    <w:rsid w:val="005A7CCC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356DB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2025-09-11T18:33:00Z</dcterms:created>
  <dcterms:modified xsi:type="dcterms:W3CDTF">2025-09-11T18:33:00Z</dcterms:modified>
</cp:coreProperties>
</file>